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EA3D" w14:textId="77777777" w:rsidR="004C519A" w:rsidRDefault="00CA7B5C" w:rsidP="0001015B">
      <w:pPr>
        <w:pStyle w:val="BodyText"/>
        <w:tabs>
          <w:tab w:val="left" w:pos="8280"/>
        </w:tabs>
        <w:spacing w:before="43" w:line="213" w:lineRule="auto"/>
        <w:ind w:left="2632" w:right="107" w:hanging="49"/>
      </w:pPr>
      <w:r>
        <w:t>Southern</w:t>
      </w:r>
      <w:r>
        <w:rPr>
          <w:spacing w:val="-7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Heads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CARET</w:t>
      </w:r>
      <w:r>
        <w:tab/>
      </w:r>
      <w:r w:rsidR="00B469B1">
        <w:t>DRAFT 6</w:t>
      </w:r>
      <w:r w:rsidR="00C125FE">
        <w:t xml:space="preserve">/19 </w:t>
      </w:r>
      <w:r>
        <w:t>Joint</w:t>
      </w:r>
      <w:r>
        <w:rPr>
          <w:spacing w:val="-8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Meeting,</w:t>
      </w:r>
      <w:r>
        <w:rPr>
          <w:spacing w:val="-2"/>
        </w:rPr>
        <w:t xml:space="preserve"> </w:t>
      </w:r>
      <w:r w:rsidR="0001015B">
        <w:t>Lexington, KY</w:t>
      </w:r>
    </w:p>
    <w:p w14:paraId="7C5CF5F5" w14:textId="77777777" w:rsidR="004C519A" w:rsidRDefault="00CA7B5C">
      <w:pPr>
        <w:pStyle w:val="BodyText"/>
        <w:spacing w:line="335" w:lineRule="exact"/>
        <w:ind w:left="3760"/>
      </w:pPr>
      <w:r>
        <w:t>July</w:t>
      </w:r>
      <w:r>
        <w:rPr>
          <w:spacing w:val="-3"/>
        </w:rPr>
        <w:t xml:space="preserve"> </w:t>
      </w:r>
      <w:r w:rsidR="0037303F">
        <w:t>26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7303F">
        <w:t>28</w:t>
      </w:r>
      <w:r>
        <w:t>,</w:t>
      </w:r>
      <w:r>
        <w:rPr>
          <w:spacing w:val="1"/>
        </w:rPr>
        <w:t xml:space="preserve"> </w:t>
      </w:r>
      <w:r w:rsidR="0037303F">
        <w:t>2024</w:t>
      </w:r>
    </w:p>
    <w:p w14:paraId="1554A301" w14:textId="77777777" w:rsidR="004C519A" w:rsidRPr="00C125FE" w:rsidRDefault="004C519A">
      <w:pPr>
        <w:spacing w:before="2" w:after="1"/>
        <w:rPr>
          <w:b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7831"/>
      </w:tblGrid>
      <w:tr w:rsidR="004C519A" w14:paraId="1B109341" w14:textId="77777777">
        <w:trPr>
          <w:trHeight w:val="354"/>
        </w:trPr>
        <w:tc>
          <w:tcPr>
            <w:tcW w:w="1874" w:type="dxa"/>
          </w:tcPr>
          <w:p w14:paraId="6AFE1F86" w14:textId="77777777" w:rsidR="004C519A" w:rsidRDefault="00CA7B5C">
            <w:pPr>
              <w:pStyle w:val="TableParagraph"/>
              <w:spacing w:before="28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Time</w:t>
            </w:r>
          </w:p>
        </w:tc>
        <w:tc>
          <w:tcPr>
            <w:tcW w:w="7831" w:type="dxa"/>
          </w:tcPr>
          <w:p w14:paraId="320C406E" w14:textId="77777777" w:rsidR="004C519A" w:rsidRDefault="00CA7B5C">
            <w:pPr>
              <w:pStyle w:val="TableParagraph"/>
              <w:spacing w:before="28"/>
              <w:ind w:left="2902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4C519A" w14:paraId="765CA9B5" w14:textId="77777777" w:rsidTr="00C125FE">
        <w:trPr>
          <w:trHeight w:val="71"/>
        </w:trPr>
        <w:tc>
          <w:tcPr>
            <w:tcW w:w="1874" w:type="dxa"/>
          </w:tcPr>
          <w:p w14:paraId="65EDEF8A" w14:textId="77777777" w:rsidR="004C519A" w:rsidRDefault="004C51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 w14:paraId="740B738C" w14:textId="77777777" w:rsidR="004C519A" w:rsidRPr="00C125FE" w:rsidRDefault="004C519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4C519A" w14:paraId="5A7A4D0B" w14:textId="77777777">
        <w:trPr>
          <w:trHeight w:val="354"/>
        </w:trPr>
        <w:tc>
          <w:tcPr>
            <w:tcW w:w="9705" w:type="dxa"/>
            <w:gridSpan w:val="2"/>
          </w:tcPr>
          <w:p w14:paraId="5BE77B84" w14:textId="77777777" w:rsidR="004C519A" w:rsidRDefault="00CA7B5C">
            <w:pPr>
              <w:pStyle w:val="TableParagraph"/>
              <w:spacing w:before="3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Saturday,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37303F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303F">
              <w:rPr>
                <w:b/>
                <w:sz w:val="24"/>
              </w:rPr>
              <w:t>2024</w:t>
            </w:r>
          </w:p>
        </w:tc>
      </w:tr>
      <w:tr w:rsidR="004C519A" w14:paraId="2018BD6E" w14:textId="77777777" w:rsidTr="001C5460">
        <w:trPr>
          <w:trHeight w:val="350"/>
        </w:trPr>
        <w:tc>
          <w:tcPr>
            <w:tcW w:w="1874" w:type="dxa"/>
          </w:tcPr>
          <w:p w14:paraId="20EA93E3" w14:textId="77777777" w:rsidR="004C519A" w:rsidRDefault="0037303F">
            <w:pPr>
              <w:pStyle w:val="TableParagraph"/>
              <w:spacing w:before="83"/>
              <w:rPr>
                <w:b/>
              </w:rPr>
            </w:pPr>
            <w:r>
              <w:rPr>
                <w:b/>
                <w:spacing w:val="-4"/>
              </w:rPr>
              <w:t>6:45</w:t>
            </w:r>
            <w:r w:rsidR="00CA7B5C">
              <w:rPr>
                <w:b/>
                <w:spacing w:val="-13"/>
              </w:rPr>
              <w:t xml:space="preserve"> </w:t>
            </w:r>
            <w:r w:rsidR="00CA7B5C">
              <w:rPr>
                <w:b/>
                <w:spacing w:val="-3"/>
              </w:rPr>
              <w:t>–</w:t>
            </w:r>
            <w:r w:rsidR="00CA7B5C">
              <w:rPr>
                <w:b/>
                <w:spacing w:val="-26"/>
              </w:rPr>
              <w:t xml:space="preserve"> </w:t>
            </w:r>
            <w:r w:rsidR="00CA7B5C">
              <w:rPr>
                <w:b/>
                <w:spacing w:val="-3"/>
              </w:rPr>
              <w:t>8:00</w:t>
            </w:r>
            <w:r w:rsidR="00CA7B5C">
              <w:rPr>
                <w:b/>
                <w:spacing w:val="-23"/>
              </w:rPr>
              <w:t xml:space="preserve"> </w:t>
            </w:r>
            <w:r w:rsidR="00CA7B5C">
              <w:rPr>
                <w:b/>
                <w:spacing w:val="-3"/>
              </w:rPr>
              <w:t>am</w:t>
            </w:r>
          </w:p>
        </w:tc>
        <w:tc>
          <w:tcPr>
            <w:tcW w:w="7831" w:type="dxa"/>
          </w:tcPr>
          <w:p w14:paraId="62382CBA" w14:textId="77777777" w:rsidR="004C519A" w:rsidRDefault="00CA7B5C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Breakfast</w:t>
            </w:r>
          </w:p>
        </w:tc>
      </w:tr>
      <w:tr w:rsidR="004C519A" w14:paraId="16D3545A" w14:textId="77777777" w:rsidTr="001C5460">
        <w:trPr>
          <w:trHeight w:val="449"/>
        </w:trPr>
        <w:tc>
          <w:tcPr>
            <w:tcW w:w="1874" w:type="dxa"/>
          </w:tcPr>
          <w:p w14:paraId="7027E0FA" w14:textId="77777777" w:rsidR="004C519A" w:rsidRDefault="00CA7B5C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 w:rsidR="00183278">
              <w:rPr>
                <w:b/>
              </w:rPr>
              <w:t>9:45</w:t>
            </w:r>
            <w:r>
              <w:rPr>
                <w:b/>
              </w:rPr>
              <w:t xml:space="preserve"> am</w:t>
            </w:r>
          </w:p>
        </w:tc>
        <w:tc>
          <w:tcPr>
            <w:tcW w:w="7831" w:type="dxa"/>
          </w:tcPr>
          <w:p w14:paraId="44EEC39E" w14:textId="77777777" w:rsidR="004C519A" w:rsidRDefault="00CA7B5C" w:rsidP="003E103D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Joint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Southern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AHS/CARET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 w:rsidR="003E103D">
              <w:rPr>
                <w:b/>
              </w:rPr>
              <w:t>Keith Coble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Chair,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S-AHS</w:t>
            </w:r>
          </w:p>
        </w:tc>
      </w:tr>
      <w:tr w:rsidR="004C519A" w14:paraId="6DFA7FD3" w14:textId="77777777">
        <w:trPr>
          <w:trHeight w:val="693"/>
        </w:trPr>
        <w:tc>
          <w:tcPr>
            <w:tcW w:w="1874" w:type="dxa"/>
          </w:tcPr>
          <w:p w14:paraId="4457ACE7" w14:textId="77777777" w:rsidR="004C519A" w:rsidRDefault="004C519A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7290FA33" w14:textId="77777777" w:rsidR="004C519A" w:rsidRDefault="00CA7B5C">
            <w:pPr>
              <w:pStyle w:val="TableParagraph"/>
              <w:spacing w:before="1"/>
            </w:pPr>
            <w:r>
              <w:t>8:00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8:10</w:t>
            </w:r>
          </w:p>
        </w:tc>
        <w:tc>
          <w:tcPr>
            <w:tcW w:w="7831" w:type="dxa"/>
          </w:tcPr>
          <w:p w14:paraId="3EDB6007" w14:textId="77777777" w:rsidR="004C519A" w:rsidRDefault="00CA7B5C">
            <w:pPr>
              <w:pStyle w:val="TableParagraph"/>
              <w:spacing w:before="71"/>
            </w:pPr>
            <w:r>
              <w:t>Welcome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Introductions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183278">
              <w:t>Keith Coble</w:t>
            </w:r>
          </w:p>
          <w:p w14:paraId="00FFBCCC" w14:textId="77777777" w:rsidR="004C519A" w:rsidRDefault="00CA7B5C" w:rsidP="00855532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  <w:tab w:val="left" w:pos="634"/>
              </w:tabs>
              <w:spacing w:before="1"/>
            </w:pPr>
            <w:r>
              <w:t>AHS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3"/>
              </w:rPr>
              <w:t xml:space="preserve"> </w:t>
            </w:r>
            <w:r>
              <w:t>themselves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 w:rsidR="00855532">
              <w:t>institution’s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3"/>
              </w:rPr>
              <w:t xml:space="preserve"> </w:t>
            </w:r>
            <w:r>
              <w:t>Delegates</w:t>
            </w:r>
          </w:p>
        </w:tc>
      </w:tr>
      <w:tr w:rsidR="00D71774" w14:paraId="3882CFB0" w14:textId="77777777" w:rsidTr="001C5460">
        <w:trPr>
          <w:trHeight w:val="359"/>
        </w:trPr>
        <w:tc>
          <w:tcPr>
            <w:tcW w:w="1874" w:type="dxa"/>
          </w:tcPr>
          <w:p w14:paraId="3E06B7D1" w14:textId="77777777" w:rsidR="00D71774" w:rsidRDefault="00D71774">
            <w:pPr>
              <w:pStyle w:val="TableParagraph"/>
              <w:spacing w:before="88"/>
            </w:pPr>
            <w:r>
              <w:t>8:10 – 8:20</w:t>
            </w:r>
          </w:p>
        </w:tc>
        <w:tc>
          <w:tcPr>
            <w:tcW w:w="7831" w:type="dxa"/>
          </w:tcPr>
          <w:p w14:paraId="22C69D07" w14:textId="77777777" w:rsidR="00D71774" w:rsidRDefault="00D71774">
            <w:pPr>
              <w:pStyle w:val="TableParagraph"/>
              <w:spacing w:before="88"/>
            </w:pPr>
            <w:r>
              <w:t>Kentucky welcome</w:t>
            </w:r>
          </w:p>
        </w:tc>
      </w:tr>
      <w:tr w:rsidR="004C519A" w14:paraId="2E6DF2BF" w14:textId="77777777" w:rsidTr="001C5460">
        <w:trPr>
          <w:trHeight w:val="413"/>
        </w:trPr>
        <w:tc>
          <w:tcPr>
            <w:tcW w:w="1874" w:type="dxa"/>
          </w:tcPr>
          <w:p w14:paraId="0D666AFB" w14:textId="77777777" w:rsidR="004C519A" w:rsidRDefault="00D71774">
            <w:pPr>
              <w:pStyle w:val="TableParagraph"/>
              <w:spacing w:before="88"/>
            </w:pPr>
            <w:r>
              <w:t>8:2</w:t>
            </w:r>
            <w:r w:rsidR="00855532">
              <w:t>0 – 8:</w:t>
            </w:r>
            <w:r>
              <w:t>5</w:t>
            </w:r>
            <w:r w:rsidR="00855532">
              <w:t>0</w:t>
            </w:r>
          </w:p>
        </w:tc>
        <w:tc>
          <w:tcPr>
            <w:tcW w:w="7831" w:type="dxa"/>
          </w:tcPr>
          <w:p w14:paraId="2D22E312" w14:textId="77777777" w:rsidR="004C519A" w:rsidRDefault="00183278" w:rsidP="00176471">
            <w:pPr>
              <w:pStyle w:val="TableParagraph"/>
              <w:spacing w:before="88"/>
            </w:pPr>
            <w:r>
              <w:t>NIFA</w:t>
            </w:r>
            <w:r>
              <w:rPr>
                <w:spacing w:val="-2"/>
              </w:rPr>
              <w:t xml:space="preserve"> </w:t>
            </w:r>
            <w:r>
              <w:t>Update –</w:t>
            </w:r>
            <w:r>
              <w:rPr>
                <w:spacing w:val="-4"/>
              </w:rPr>
              <w:t xml:space="preserve"> </w:t>
            </w:r>
            <w:r w:rsidR="00176471">
              <w:t>Brent Elrod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USDA-NIFA</w:t>
            </w:r>
          </w:p>
        </w:tc>
      </w:tr>
      <w:tr w:rsidR="004C519A" w14:paraId="29BC877B" w14:textId="77777777" w:rsidTr="001C5460">
        <w:trPr>
          <w:trHeight w:val="323"/>
        </w:trPr>
        <w:tc>
          <w:tcPr>
            <w:tcW w:w="1874" w:type="dxa"/>
          </w:tcPr>
          <w:p w14:paraId="4B064E9F" w14:textId="77777777" w:rsidR="004C519A" w:rsidRDefault="00D71774">
            <w:pPr>
              <w:pStyle w:val="TableParagraph"/>
              <w:spacing w:before="83"/>
              <w:ind w:left="254"/>
            </w:pPr>
            <w:r>
              <w:t>8:5</w:t>
            </w:r>
            <w:r w:rsidR="00855532">
              <w:t>0 – 9:</w:t>
            </w:r>
            <w:r>
              <w:t>2</w:t>
            </w:r>
            <w:r w:rsidR="00855532">
              <w:t>0</w:t>
            </w:r>
          </w:p>
        </w:tc>
        <w:tc>
          <w:tcPr>
            <w:tcW w:w="7831" w:type="dxa"/>
          </w:tcPr>
          <w:p w14:paraId="4C02FD4E" w14:textId="77777777" w:rsidR="004C519A" w:rsidRDefault="00183278" w:rsidP="00B66A17">
            <w:pPr>
              <w:pStyle w:val="TableParagraph"/>
              <w:spacing w:before="83"/>
            </w:pP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Budget,</w:t>
            </w:r>
            <w:r>
              <w:rPr>
                <w:spacing w:val="-4"/>
              </w:rPr>
              <w:t xml:space="preserve"> </w:t>
            </w:r>
            <w:r>
              <w:t>Farm</w:t>
            </w:r>
            <w:r>
              <w:rPr>
                <w:spacing w:val="-3"/>
              </w:rPr>
              <w:t xml:space="preserve"> </w:t>
            </w:r>
            <w:r>
              <w:t>Bill,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1"/>
              </w:rPr>
              <w:t xml:space="preserve"> </w:t>
            </w:r>
            <w:r>
              <w:t>Update</w:t>
            </w:r>
            <w:r>
              <w:rPr>
                <w:spacing w:val="-3"/>
              </w:rPr>
              <w:t xml:space="preserve"> </w:t>
            </w:r>
            <w:r>
              <w:t>–</w:t>
            </w:r>
            <w:r w:rsidR="00F462EE">
              <w:t xml:space="preserve"> </w:t>
            </w:r>
            <w:r w:rsidR="00B66A17">
              <w:t>Doug Steele, APLU</w:t>
            </w:r>
          </w:p>
        </w:tc>
      </w:tr>
      <w:tr w:rsidR="004C519A" w14:paraId="68B68A6D" w14:textId="77777777" w:rsidTr="001C5460">
        <w:trPr>
          <w:trHeight w:val="413"/>
        </w:trPr>
        <w:tc>
          <w:tcPr>
            <w:tcW w:w="1874" w:type="dxa"/>
          </w:tcPr>
          <w:p w14:paraId="40A653F9" w14:textId="77777777" w:rsidR="004C519A" w:rsidRDefault="00D71774">
            <w:pPr>
              <w:pStyle w:val="TableParagraph"/>
              <w:spacing w:before="88"/>
            </w:pPr>
            <w:r>
              <w:t>9:2</w:t>
            </w:r>
            <w:r w:rsidR="00855532">
              <w:t>0 – 9:45</w:t>
            </w:r>
          </w:p>
        </w:tc>
        <w:tc>
          <w:tcPr>
            <w:tcW w:w="7831" w:type="dxa"/>
          </w:tcPr>
          <w:p w14:paraId="47F04C93" w14:textId="77777777" w:rsidR="004C519A" w:rsidRDefault="00CA7B5C">
            <w:pPr>
              <w:pStyle w:val="TableParagraph"/>
              <w:spacing w:before="88"/>
            </w:pPr>
            <w:r>
              <w:t>APLU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FANR Update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Doug</w:t>
            </w:r>
            <w:r>
              <w:rPr>
                <w:spacing w:val="-2"/>
              </w:rPr>
              <w:t xml:space="preserve"> </w:t>
            </w:r>
            <w:r w:rsidR="00B66A17">
              <w:t>Steele</w:t>
            </w:r>
          </w:p>
        </w:tc>
      </w:tr>
      <w:tr w:rsidR="004C519A" w14:paraId="5A27417F" w14:textId="77777777">
        <w:trPr>
          <w:trHeight w:val="366"/>
        </w:trPr>
        <w:tc>
          <w:tcPr>
            <w:tcW w:w="1874" w:type="dxa"/>
          </w:tcPr>
          <w:p w14:paraId="3DE96E6F" w14:textId="77777777" w:rsidR="004C519A" w:rsidRDefault="0037303F" w:rsidP="0037303F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9:45</w:t>
            </w:r>
            <w:r w:rsidR="00CA7B5C">
              <w:rPr>
                <w:b/>
              </w:rPr>
              <w:t xml:space="preserve"> –</w:t>
            </w:r>
            <w:r w:rsidR="00CA7B5C">
              <w:rPr>
                <w:b/>
                <w:spacing w:val="-3"/>
              </w:rPr>
              <w:t xml:space="preserve"> </w:t>
            </w:r>
            <w:r w:rsidR="00CA7B5C">
              <w:rPr>
                <w:b/>
              </w:rPr>
              <w:t>10:</w:t>
            </w:r>
            <w:r>
              <w:rPr>
                <w:b/>
              </w:rPr>
              <w:t>0</w:t>
            </w:r>
            <w:r w:rsidR="00CA7B5C">
              <w:rPr>
                <w:b/>
              </w:rPr>
              <w:t>0 am</w:t>
            </w:r>
          </w:p>
        </w:tc>
        <w:tc>
          <w:tcPr>
            <w:tcW w:w="7831" w:type="dxa"/>
          </w:tcPr>
          <w:p w14:paraId="3F3E7550" w14:textId="77777777" w:rsidR="004C519A" w:rsidRDefault="00CA7B5C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4C519A" w14:paraId="42E1BE7C" w14:textId="77777777">
        <w:trPr>
          <w:trHeight w:val="460"/>
        </w:trPr>
        <w:tc>
          <w:tcPr>
            <w:tcW w:w="1874" w:type="dxa"/>
          </w:tcPr>
          <w:p w14:paraId="2F089142" w14:textId="77777777" w:rsidR="004C519A" w:rsidRDefault="0037303F" w:rsidP="0037303F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10:0</w:t>
            </w:r>
            <w:r w:rsidR="00CA7B5C">
              <w:rPr>
                <w:b/>
              </w:rPr>
              <w:t>0 –</w:t>
            </w:r>
            <w:r w:rsidR="00CA7B5C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11:15</w:t>
            </w:r>
            <w:r w:rsidR="00183278">
              <w:rPr>
                <w:b/>
              </w:rPr>
              <w:t xml:space="preserve"> a</w:t>
            </w:r>
            <w:r w:rsidR="00CA7B5C">
              <w:rPr>
                <w:b/>
              </w:rPr>
              <w:t>m</w:t>
            </w:r>
          </w:p>
        </w:tc>
        <w:tc>
          <w:tcPr>
            <w:tcW w:w="7831" w:type="dxa"/>
          </w:tcPr>
          <w:p w14:paraId="76B96EEF" w14:textId="77777777" w:rsidR="004C519A" w:rsidRDefault="00CA7B5C" w:rsidP="00BF28A0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Southern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 w:rsidR="00BF28A0">
              <w:rPr>
                <w:b/>
              </w:rPr>
              <w:t>Larry Holmes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S-CARET</w:t>
            </w:r>
          </w:p>
        </w:tc>
      </w:tr>
      <w:tr w:rsidR="004C519A" w14:paraId="5D234983" w14:textId="77777777" w:rsidTr="00E8339D">
        <w:trPr>
          <w:trHeight w:val="431"/>
        </w:trPr>
        <w:tc>
          <w:tcPr>
            <w:tcW w:w="1874" w:type="dxa"/>
          </w:tcPr>
          <w:p w14:paraId="69557808" w14:textId="77777777" w:rsidR="004C519A" w:rsidRDefault="004C519A">
            <w:pPr>
              <w:pStyle w:val="TableParagraph"/>
              <w:spacing w:before="95"/>
            </w:pPr>
          </w:p>
        </w:tc>
        <w:tc>
          <w:tcPr>
            <w:tcW w:w="7831" w:type="dxa"/>
          </w:tcPr>
          <w:p w14:paraId="0EEAB4B5" w14:textId="77777777" w:rsidR="004C519A" w:rsidRDefault="00CA7B5C" w:rsidP="00BF28A0">
            <w:pPr>
              <w:pStyle w:val="TableParagraph"/>
              <w:spacing w:before="95"/>
              <w:ind w:left="273"/>
            </w:pPr>
            <w:r>
              <w:t>Call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Welcome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 w:rsidR="00BF28A0">
              <w:t>Larry Holmes</w:t>
            </w:r>
          </w:p>
        </w:tc>
      </w:tr>
      <w:tr w:rsidR="004C519A" w14:paraId="1960D93B" w14:textId="77777777" w:rsidTr="00E8339D">
        <w:trPr>
          <w:trHeight w:val="350"/>
        </w:trPr>
        <w:tc>
          <w:tcPr>
            <w:tcW w:w="1874" w:type="dxa"/>
          </w:tcPr>
          <w:p w14:paraId="2DC8048D" w14:textId="77777777" w:rsidR="004C519A" w:rsidRDefault="004C519A">
            <w:pPr>
              <w:pStyle w:val="TableParagraph"/>
              <w:spacing w:before="85"/>
            </w:pPr>
          </w:p>
        </w:tc>
        <w:tc>
          <w:tcPr>
            <w:tcW w:w="7831" w:type="dxa"/>
            <w:vAlign w:val="center"/>
          </w:tcPr>
          <w:p w14:paraId="6D636684" w14:textId="77777777" w:rsidR="004C519A" w:rsidRDefault="0037303F">
            <w:pPr>
              <w:pStyle w:val="TableParagraph"/>
              <w:spacing w:before="85"/>
              <w:ind w:left="273"/>
            </w:pPr>
            <w:r>
              <w:t>Agenda TBD</w:t>
            </w:r>
          </w:p>
        </w:tc>
      </w:tr>
      <w:tr w:rsidR="004C519A" w14:paraId="669182B1" w14:textId="77777777">
        <w:trPr>
          <w:trHeight w:val="433"/>
        </w:trPr>
        <w:tc>
          <w:tcPr>
            <w:tcW w:w="1874" w:type="dxa"/>
          </w:tcPr>
          <w:p w14:paraId="337A68E7" w14:textId="77777777" w:rsidR="004C519A" w:rsidRDefault="0037303F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10:00</w:t>
            </w:r>
            <w:r w:rsidR="00CA7B5C">
              <w:rPr>
                <w:b/>
              </w:rPr>
              <w:t xml:space="preserve"> –</w:t>
            </w:r>
            <w:r w:rsidR="00CA7B5C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11:15</w:t>
            </w:r>
            <w:r w:rsidR="00183278">
              <w:rPr>
                <w:b/>
              </w:rPr>
              <w:t xml:space="preserve"> a</w:t>
            </w:r>
            <w:r w:rsidR="00CA7B5C">
              <w:rPr>
                <w:b/>
              </w:rPr>
              <w:t>m</w:t>
            </w:r>
          </w:p>
        </w:tc>
        <w:tc>
          <w:tcPr>
            <w:tcW w:w="7831" w:type="dxa"/>
          </w:tcPr>
          <w:p w14:paraId="7A172FCB" w14:textId="77777777" w:rsidR="004C519A" w:rsidRDefault="00CA7B5C" w:rsidP="0037303F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Southern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Business Meeting –</w:t>
            </w:r>
            <w:r>
              <w:rPr>
                <w:b/>
                <w:spacing w:val="-4"/>
              </w:rPr>
              <w:t xml:space="preserve"> </w:t>
            </w:r>
            <w:r w:rsidR="00183278">
              <w:rPr>
                <w:b/>
                <w:spacing w:val="-4"/>
              </w:rPr>
              <w:t>Keith Coble</w:t>
            </w:r>
          </w:p>
        </w:tc>
      </w:tr>
      <w:tr w:rsidR="004C519A" w14:paraId="1BA9A261" w14:textId="77777777" w:rsidTr="00B66A17">
        <w:trPr>
          <w:trHeight w:val="647"/>
        </w:trPr>
        <w:tc>
          <w:tcPr>
            <w:tcW w:w="1874" w:type="dxa"/>
          </w:tcPr>
          <w:p w14:paraId="774FBB8E" w14:textId="77777777" w:rsidR="004C519A" w:rsidRDefault="00855532">
            <w:pPr>
              <w:pStyle w:val="TableParagraph"/>
              <w:spacing w:before="42"/>
            </w:pPr>
            <w:r>
              <w:t>10:00 – 10:10</w:t>
            </w:r>
          </w:p>
        </w:tc>
        <w:tc>
          <w:tcPr>
            <w:tcW w:w="7831" w:type="dxa"/>
          </w:tcPr>
          <w:p w14:paraId="48DB2F12" w14:textId="77777777" w:rsidR="004C519A" w:rsidRDefault="00CA7B5C" w:rsidP="00B66A17">
            <w:pPr>
              <w:pStyle w:val="TableParagraph"/>
              <w:spacing w:before="42"/>
            </w:pPr>
            <w:r>
              <w:t>AHS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 w:rsidR="00B66A17">
              <w:t xml:space="preserve"> from Leadership Meeting, July 16-17 in Providence, RI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855532">
              <w:rPr>
                <w:spacing w:val="-2"/>
              </w:rPr>
              <w:t>Keith Coble and Deacue Fields</w:t>
            </w:r>
          </w:p>
        </w:tc>
      </w:tr>
      <w:tr w:rsidR="004C519A" w14:paraId="51E0A89B" w14:textId="77777777" w:rsidTr="001C5460">
        <w:trPr>
          <w:trHeight w:val="359"/>
        </w:trPr>
        <w:tc>
          <w:tcPr>
            <w:tcW w:w="1874" w:type="dxa"/>
          </w:tcPr>
          <w:p w14:paraId="55C718BC" w14:textId="77777777" w:rsidR="004C519A" w:rsidRDefault="00855532">
            <w:pPr>
              <w:pStyle w:val="TableParagraph"/>
              <w:spacing w:before="73"/>
            </w:pPr>
            <w:r>
              <w:t>10:10 – 10:20</w:t>
            </w:r>
          </w:p>
        </w:tc>
        <w:tc>
          <w:tcPr>
            <w:tcW w:w="7831" w:type="dxa"/>
          </w:tcPr>
          <w:p w14:paraId="520CD8A9" w14:textId="77777777" w:rsidR="004C519A" w:rsidRDefault="00CA7B5C" w:rsidP="00183278">
            <w:pPr>
              <w:pStyle w:val="TableParagraph"/>
              <w:spacing w:before="73"/>
            </w:pPr>
            <w:r>
              <w:t>Nomination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Southern</w:t>
            </w:r>
            <w:r>
              <w:rPr>
                <w:spacing w:val="-3"/>
              </w:rPr>
              <w:t xml:space="preserve"> </w:t>
            </w:r>
            <w:r>
              <w:t>AHS</w:t>
            </w:r>
            <w:r>
              <w:rPr>
                <w:spacing w:val="-2"/>
              </w:rPr>
              <w:t xml:space="preserve"> </w:t>
            </w:r>
            <w:r>
              <w:t>Secretary</w:t>
            </w:r>
            <w:r>
              <w:rPr>
                <w:spacing w:val="-1"/>
              </w:rPr>
              <w:t xml:space="preserve"> </w:t>
            </w:r>
            <w:r>
              <w:t>(election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winter</w:t>
            </w:r>
            <w:r>
              <w:rPr>
                <w:spacing w:val="-3"/>
              </w:rPr>
              <w:t xml:space="preserve"> </w:t>
            </w:r>
            <w:r>
              <w:t>meeting)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855532">
              <w:rPr>
                <w:spacing w:val="-2"/>
              </w:rPr>
              <w:t>Keith Coble</w:t>
            </w:r>
          </w:p>
        </w:tc>
      </w:tr>
      <w:tr w:rsidR="004C519A" w14:paraId="501F84BD" w14:textId="77777777" w:rsidTr="00C125FE">
        <w:trPr>
          <w:trHeight w:val="1484"/>
        </w:trPr>
        <w:tc>
          <w:tcPr>
            <w:tcW w:w="1874" w:type="dxa"/>
            <w:vAlign w:val="center"/>
          </w:tcPr>
          <w:p w14:paraId="32B11AA6" w14:textId="77777777" w:rsidR="004C519A" w:rsidRDefault="00B66A17">
            <w:pPr>
              <w:pStyle w:val="TableParagraph"/>
            </w:pPr>
            <w:r>
              <w:t>10:20 – 10:4</w:t>
            </w:r>
            <w:r w:rsidR="007A5124">
              <w:t>0</w:t>
            </w:r>
          </w:p>
        </w:tc>
        <w:tc>
          <w:tcPr>
            <w:tcW w:w="7831" w:type="dxa"/>
          </w:tcPr>
          <w:p w14:paraId="4F583210" w14:textId="77777777" w:rsidR="004C519A" w:rsidRDefault="00CA7B5C" w:rsidP="00E8339D">
            <w:pPr>
              <w:pStyle w:val="TableParagraph"/>
              <w:spacing w:line="268" w:lineRule="exact"/>
            </w:pPr>
            <w:r>
              <w:t>Future Southern</w:t>
            </w:r>
            <w:r>
              <w:rPr>
                <w:spacing w:val="-4"/>
              </w:rPr>
              <w:t xml:space="preserve"> </w:t>
            </w:r>
            <w:r>
              <w:t>AHS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– Eric</w:t>
            </w:r>
            <w:r>
              <w:rPr>
                <w:spacing w:val="-3"/>
              </w:rPr>
              <w:t xml:space="preserve"> </w:t>
            </w:r>
            <w:r>
              <w:t>Young</w:t>
            </w:r>
          </w:p>
          <w:p w14:paraId="05856EE7" w14:textId="77777777" w:rsidR="004C519A" w:rsidRDefault="00CA7B5C" w:rsidP="00E8339D">
            <w:pPr>
              <w:pStyle w:val="TableParagraph"/>
              <w:numPr>
                <w:ilvl w:val="0"/>
                <w:numId w:val="2"/>
              </w:numPr>
              <w:ind w:left="618"/>
            </w:pPr>
            <w:r>
              <w:t>Winter</w:t>
            </w:r>
            <w:r>
              <w:rPr>
                <w:spacing w:val="-4"/>
              </w:rPr>
              <w:t xml:space="preserve"> </w:t>
            </w:r>
            <w:r>
              <w:t>2025</w:t>
            </w:r>
            <w:r>
              <w:rPr>
                <w:spacing w:val="-2"/>
              </w:rPr>
              <w:t xml:space="preserve"> </w:t>
            </w:r>
            <w:r>
              <w:t>– Feb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Irvine,</w:t>
            </w:r>
            <w:r>
              <w:rPr>
                <w:spacing w:val="-1"/>
              </w:rPr>
              <w:t xml:space="preserve"> </w:t>
            </w:r>
            <w:r>
              <w:t>TX,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SAAS</w:t>
            </w:r>
            <w:r>
              <w:rPr>
                <w:spacing w:val="-2"/>
              </w:rPr>
              <w:t xml:space="preserve"> </w:t>
            </w:r>
            <w:r>
              <w:t>Conference</w:t>
            </w:r>
          </w:p>
          <w:p w14:paraId="6AFC3449" w14:textId="77777777" w:rsidR="004C519A" w:rsidRDefault="00B66A17" w:rsidP="00E8339D">
            <w:pPr>
              <w:pStyle w:val="TableParagraph"/>
              <w:numPr>
                <w:ilvl w:val="0"/>
                <w:numId w:val="2"/>
              </w:numPr>
              <w:ind w:left="618"/>
            </w:pPr>
            <w:r>
              <w:t xml:space="preserve">Update on </w:t>
            </w:r>
            <w:r w:rsidR="00CA7B5C">
              <w:t>Southern</w:t>
            </w:r>
            <w:r w:rsidR="00CA7B5C">
              <w:rPr>
                <w:spacing w:val="-4"/>
              </w:rPr>
              <w:t xml:space="preserve"> </w:t>
            </w:r>
            <w:r w:rsidR="00CA7B5C">
              <w:t>Mini</w:t>
            </w:r>
            <w:r w:rsidR="00CA7B5C">
              <w:rPr>
                <w:spacing w:val="-1"/>
              </w:rPr>
              <w:t xml:space="preserve"> </w:t>
            </w:r>
            <w:r w:rsidR="00CA7B5C">
              <w:t>Land-grant</w:t>
            </w:r>
            <w:r w:rsidR="00CA7B5C">
              <w:rPr>
                <w:spacing w:val="-3"/>
              </w:rPr>
              <w:t xml:space="preserve"> </w:t>
            </w:r>
            <w:r w:rsidR="00CA7B5C">
              <w:t xml:space="preserve">– </w:t>
            </w:r>
            <w:r w:rsidR="00183278">
              <w:t>June 9-12,</w:t>
            </w:r>
            <w:r w:rsidR="00CA7B5C">
              <w:rPr>
                <w:spacing w:val="-1"/>
              </w:rPr>
              <w:t xml:space="preserve"> </w:t>
            </w:r>
            <w:r w:rsidR="00183278">
              <w:t>2025, Fayetteville, AR</w:t>
            </w:r>
          </w:p>
          <w:p w14:paraId="686EC057" w14:textId="77777777" w:rsidR="00C125FE" w:rsidRDefault="00C125FE" w:rsidP="00C125FE">
            <w:pPr>
              <w:pStyle w:val="TableParagraph"/>
              <w:numPr>
                <w:ilvl w:val="1"/>
                <w:numId w:val="2"/>
              </w:numPr>
              <w:ind w:left="978"/>
            </w:pPr>
            <w:r>
              <w:t>Schedule for separate &amp; small joint sessions</w:t>
            </w:r>
          </w:p>
          <w:p w14:paraId="7BD5B221" w14:textId="77777777" w:rsidR="00C125FE" w:rsidRDefault="00C125FE" w:rsidP="00C125FE">
            <w:pPr>
              <w:pStyle w:val="TableParagraph"/>
              <w:numPr>
                <w:ilvl w:val="1"/>
                <w:numId w:val="2"/>
              </w:numPr>
              <w:ind w:left="978"/>
            </w:pPr>
            <w:r>
              <w:t>Topic suggestions for large joint sessions</w:t>
            </w:r>
          </w:p>
        </w:tc>
      </w:tr>
      <w:tr w:rsidR="00183278" w14:paraId="18E68118" w14:textId="77777777" w:rsidTr="00E8339D">
        <w:trPr>
          <w:trHeight w:val="377"/>
        </w:trPr>
        <w:tc>
          <w:tcPr>
            <w:tcW w:w="1874" w:type="dxa"/>
            <w:vAlign w:val="center"/>
          </w:tcPr>
          <w:p w14:paraId="64341DF3" w14:textId="77777777" w:rsidR="00183278" w:rsidRDefault="00B66A17" w:rsidP="00183278">
            <w:pPr>
              <w:pStyle w:val="TableParagraph"/>
            </w:pPr>
            <w:r>
              <w:t>10:40</w:t>
            </w:r>
            <w:r w:rsidR="007A5124">
              <w:t xml:space="preserve"> – 11:15</w:t>
            </w:r>
          </w:p>
        </w:tc>
        <w:tc>
          <w:tcPr>
            <w:tcW w:w="7831" w:type="dxa"/>
          </w:tcPr>
          <w:p w14:paraId="3E6DE492" w14:textId="77777777" w:rsidR="00183278" w:rsidRDefault="00183278" w:rsidP="00183278">
            <w:pPr>
              <w:pStyle w:val="TableParagraph"/>
              <w:spacing w:before="71" w:line="268" w:lineRule="exact"/>
            </w:pPr>
            <w:r>
              <w:t>Institution</w:t>
            </w:r>
            <w:r>
              <w:rPr>
                <w:spacing w:val="-3"/>
              </w:rPr>
              <w:t xml:space="preserve"> </w:t>
            </w:r>
            <w:r>
              <w:t>Updates</w:t>
            </w:r>
            <w:r>
              <w:rPr>
                <w:spacing w:val="-3"/>
              </w:rPr>
              <w:t xml:space="preserve"> </w:t>
            </w:r>
            <w:r>
              <w:t>– All</w:t>
            </w:r>
          </w:p>
        </w:tc>
      </w:tr>
      <w:tr w:rsidR="007C34A6" w14:paraId="62E728AF" w14:textId="77777777" w:rsidTr="001C5460">
        <w:trPr>
          <w:trHeight w:val="386"/>
        </w:trPr>
        <w:tc>
          <w:tcPr>
            <w:tcW w:w="1874" w:type="dxa"/>
          </w:tcPr>
          <w:p w14:paraId="5DF33734" w14:textId="77777777" w:rsidR="007C34A6" w:rsidRDefault="007C34A6" w:rsidP="007C34A6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11:15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7831" w:type="dxa"/>
          </w:tcPr>
          <w:p w14:paraId="5699BCA7" w14:textId="77777777" w:rsidR="007C34A6" w:rsidRDefault="007C34A6" w:rsidP="007C34A6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Lunch,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tour,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dinner</w:t>
            </w:r>
          </w:p>
        </w:tc>
      </w:tr>
    </w:tbl>
    <w:p w14:paraId="5910AF7E" w14:textId="77777777" w:rsidR="004C519A" w:rsidRDefault="004C519A">
      <w:pPr>
        <w:sectPr w:rsidR="004C519A" w:rsidSect="00C125FE">
          <w:type w:val="continuous"/>
          <w:pgSz w:w="12240" w:h="15840"/>
          <w:pgMar w:top="360" w:right="9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7831"/>
      </w:tblGrid>
      <w:tr w:rsidR="004C519A" w14:paraId="7E68AFCB" w14:textId="77777777">
        <w:trPr>
          <w:trHeight w:val="345"/>
        </w:trPr>
        <w:tc>
          <w:tcPr>
            <w:tcW w:w="9705" w:type="dxa"/>
            <w:gridSpan w:val="2"/>
          </w:tcPr>
          <w:p w14:paraId="70296085" w14:textId="77777777" w:rsidR="004C519A" w:rsidRDefault="00CA7B5C">
            <w:pPr>
              <w:pStyle w:val="TableParagraph"/>
              <w:spacing w:before="1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Sunday,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37303F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303F">
              <w:rPr>
                <w:b/>
                <w:sz w:val="24"/>
              </w:rPr>
              <w:t>2024</w:t>
            </w:r>
          </w:p>
        </w:tc>
      </w:tr>
      <w:tr w:rsidR="004C519A" w14:paraId="494102D3" w14:textId="77777777">
        <w:trPr>
          <w:trHeight w:val="323"/>
        </w:trPr>
        <w:tc>
          <w:tcPr>
            <w:tcW w:w="1874" w:type="dxa"/>
          </w:tcPr>
          <w:p w14:paraId="112D0B17" w14:textId="77777777" w:rsidR="004C519A" w:rsidRDefault="00183278" w:rsidP="00183278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6:45</w:t>
            </w:r>
            <w:r w:rsidR="00CA7B5C">
              <w:rPr>
                <w:b/>
                <w:spacing w:val="-2"/>
              </w:rPr>
              <w:t xml:space="preserve"> </w:t>
            </w:r>
            <w:r w:rsidR="00CA7B5C">
              <w:rPr>
                <w:b/>
              </w:rPr>
              <w:t>–</w:t>
            </w:r>
            <w:r w:rsidR="00CA7B5C">
              <w:rPr>
                <w:b/>
                <w:spacing w:val="-12"/>
              </w:rPr>
              <w:t xml:space="preserve"> </w:t>
            </w:r>
            <w:r w:rsidR="00CA7B5C">
              <w:rPr>
                <w:b/>
              </w:rPr>
              <w:t>8:</w:t>
            </w:r>
            <w:r>
              <w:rPr>
                <w:b/>
              </w:rPr>
              <w:t>0</w:t>
            </w:r>
            <w:r w:rsidR="00CA7B5C">
              <w:rPr>
                <w:b/>
              </w:rPr>
              <w:t>0</w:t>
            </w:r>
          </w:p>
        </w:tc>
        <w:tc>
          <w:tcPr>
            <w:tcW w:w="7831" w:type="dxa"/>
          </w:tcPr>
          <w:p w14:paraId="080F2D14" w14:textId="77777777" w:rsidR="004C519A" w:rsidRDefault="00CA7B5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Breakfast</w:t>
            </w:r>
          </w:p>
        </w:tc>
      </w:tr>
      <w:tr w:rsidR="004C519A" w14:paraId="22BF9E2F" w14:textId="77777777" w:rsidTr="00C125FE">
        <w:trPr>
          <w:trHeight w:val="349"/>
        </w:trPr>
        <w:tc>
          <w:tcPr>
            <w:tcW w:w="1874" w:type="dxa"/>
          </w:tcPr>
          <w:p w14:paraId="5E163915" w14:textId="77777777" w:rsidR="004C519A" w:rsidRDefault="00183278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8:0</w:t>
            </w:r>
            <w:r w:rsidR="00CA7B5C">
              <w:rPr>
                <w:b/>
              </w:rPr>
              <w:t>0</w:t>
            </w:r>
            <w:r w:rsidR="00CA7B5C">
              <w:rPr>
                <w:b/>
                <w:spacing w:val="-2"/>
              </w:rPr>
              <w:t xml:space="preserve"> </w:t>
            </w:r>
            <w:r w:rsidR="00CA7B5C">
              <w:rPr>
                <w:b/>
              </w:rPr>
              <w:t>–</w:t>
            </w:r>
            <w:r w:rsidR="00CA7B5C">
              <w:rPr>
                <w:b/>
                <w:spacing w:val="-2"/>
              </w:rPr>
              <w:t xml:space="preserve"> </w:t>
            </w:r>
            <w:r w:rsidR="00CA7B5C">
              <w:rPr>
                <w:b/>
              </w:rPr>
              <w:t>10:00</w:t>
            </w:r>
          </w:p>
        </w:tc>
        <w:tc>
          <w:tcPr>
            <w:tcW w:w="7831" w:type="dxa"/>
          </w:tcPr>
          <w:p w14:paraId="1598D211" w14:textId="77777777" w:rsidR="004C519A" w:rsidRDefault="00CA7B5C" w:rsidP="00BF28A0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Joint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AHS/CARET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 w:rsidR="00BF28A0">
              <w:rPr>
                <w:b/>
              </w:rPr>
              <w:t>Larry Holmes</w:t>
            </w:r>
          </w:p>
        </w:tc>
      </w:tr>
      <w:tr w:rsidR="004C519A" w14:paraId="77C83B6B" w14:textId="77777777" w:rsidTr="001C5460">
        <w:trPr>
          <w:trHeight w:val="340"/>
        </w:trPr>
        <w:tc>
          <w:tcPr>
            <w:tcW w:w="1874" w:type="dxa"/>
            <w:vAlign w:val="center"/>
          </w:tcPr>
          <w:p w14:paraId="2C2439E8" w14:textId="77777777" w:rsidR="004C519A" w:rsidRDefault="003E103D">
            <w:pPr>
              <w:pStyle w:val="TableParagraph"/>
              <w:spacing w:before="64"/>
            </w:pPr>
            <w:r>
              <w:t>8:00 – 8:30</w:t>
            </w:r>
          </w:p>
        </w:tc>
        <w:tc>
          <w:tcPr>
            <w:tcW w:w="7831" w:type="dxa"/>
            <w:vAlign w:val="center"/>
          </w:tcPr>
          <w:p w14:paraId="04CE420A" w14:textId="77777777" w:rsidR="004C519A" w:rsidRDefault="003E103D" w:rsidP="00183278">
            <w:pPr>
              <w:pStyle w:val="TableParagraph"/>
              <w:spacing w:before="64"/>
            </w:pPr>
            <w:r>
              <w:t>Kentucky speaker(s)</w:t>
            </w:r>
          </w:p>
        </w:tc>
      </w:tr>
      <w:tr w:rsidR="004C519A" w14:paraId="0F6E8343" w14:textId="77777777" w:rsidTr="00E8339D">
        <w:trPr>
          <w:trHeight w:val="889"/>
        </w:trPr>
        <w:tc>
          <w:tcPr>
            <w:tcW w:w="1874" w:type="dxa"/>
            <w:vAlign w:val="center"/>
          </w:tcPr>
          <w:p w14:paraId="579C6424" w14:textId="77777777" w:rsidR="004C519A" w:rsidRDefault="003E103D">
            <w:pPr>
              <w:pStyle w:val="TableParagraph"/>
            </w:pPr>
            <w:r>
              <w:t>8:30 – 9:00</w:t>
            </w:r>
          </w:p>
        </w:tc>
        <w:tc>
          <w:tcPr>
            <w:tcW w:w="7831" w:type="dxa"/>
          </w:tcPr>
          <w:p w14:paraId="25BAA50D" w14:textId="77777777" w:rsidR="004C519A" w:rsidRDefault="00CA7B5C" w:rsidP="00E8339D">
            <w:pPr>
              <w:pStyle w:val="TableParagraph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Updates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14:paraId="045AB3C0" w14:textId="77777777" w:rsidR="004C519A" w:rsidRDefault="00CA7B5C" w:rsidP="00E8339D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</w:pPr>
            <w:r>
              <w:t>S-CARET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BF28A0">
              <w:t>Larry Holmes</w:t>
            </w:r>
          </w:p>
          <w:p w14:paraId="26AE7FEE" w14:textId="77777777" w:rsidR="004C519A" w:rsidRDefault="00CA7B5C" w:rsidP="007C34A6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  <w:tab w:val="left" w:pos="635"/>
              </w:tabs>
              <w:spacing w:line="279" w:lineRule="exact"/>
              <w:ind w:left="634"/>
            </w:pPr>
            <w:r>
              <w:t>S-AHS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 w:rsidR="007C34A6">
              <w:t>Keith Coble</w:t>
            </w:r>
          </w:p>
        </w:tc>
      </w:tr>
      <w:tr w:rsidR="004C519A" w14:paraId="1A93E479" w14:textId="77777777">
        <w:trPr>
          <w:trHeight w:val="431"/>
        </w:trPr>
        <w:tc>
          <w:tcPr>
            <w:tcW w:w="1874" w:type="dxa"/>
          </w:tcPr>
          <w:p w14:paraId="1DAE64DA" w14:textId="77777777" w:rsidR="004C519A" w:rsidRDefault="003E103D">
            <w:pPr>
              <w:pStyle w:val="TableParagraph"/>
              <w:spacing w:before="72"/>
            </w:pPr>
            <w:r>
              <w:t>9:00 – 10:00</w:t>
            </w:r>
          </w:p>
        </w:tc>
        <w:tc>
          <w:tcPr>
            <w:tcW w:w="7831" w:type="dxa"/>
          </w:tcPr>
          <w:p w14:paraId="465FCBEC" w14:textId="77777777" w:rsidR="004C519A" w:rsidRDefault="00CA7B5C" w:rsidP="00E8339D">
            <w:pPr>
              <w:pStyle w:val="TableParagraph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Items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Saturday's</w:t>
            </w:r>
            <w:r>
              <w:rPr>
                <w:spacing w:val="-1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Joint</w:t>
            </w:r>
            <w:r>
              <w:rPr>
                <w:spacing w:val="-4"/>
              </w:rPr>
              <w:t xml:space="preserve"> </w:t>
            </w:r>
            <w:r>
              <w:t>Discussion</w:t>
            </w:r>
            <w:r w:rsidR="00B66A17">
              <w:t>s (possible topic</w:t>
            </w:r>
            <w:r w:rsidR="00E8339D">
              <w:t>s</w:t>
            </w:r>
            <w:r w:rsidR="00B66A17">
              <w:t xml:space="preserve"> below</w:t>
            </w:r>
            <w:r w:rsidR="00B66A17">
              <w:rPr>
                <w:spacing w:val="-2"/>
              </w:rPr>
              <w:t>)</w:t>
            </w:r>
          </w:p>
          <w:p w14:paraId="641EF692" w14:textId="77777777" w:rsidR="00E8339D" w:rsidRDefault="00E8339D" w:rsidP="00E8339D">
            <w:pPr>
              <w:pStyle w:val="TableParagraph"/>
              <w:numPr>
                <w:ilvl w:val="0"/>
                <w:numId w:val="7"/>
              </w:numPr>
              <w:ind w:left="618"/>
            </w:pPr>
            <w:r>
              <w:t>Growth of Foreign Agricultural Research vs the US</w:t>
            </w:r>
          </w:p>
          <w:p w14:paraId="12E63714" w14:textId="77777777" w:rsidR="00E8339D" w:rsidRDefault="00E8339D" w:rsidP="00E8339D">
            <w:pPr>
              <w:pStyle w:val="TableParagraph"/>
              <w:numPr>
                <w:ilvl w:val="0"/>
                <w:numId w:val="7"/>
              </w:numPr>
              <w:ind w:left="618"/>
            </w:pPr>
            <w:r>
              <w:t>Communicating Return on Investment for Agricultural Research &amp; Extension</w:t>
            </w:r>
          </w:p>
          <w:p w14:paraId="24DBAD4B" w14:textId="77777777" w:rsidR="00B66A17" w:rsidRDefault="00E8339D" w:rsidP="00E8339D">
            <w:pPr>
              <w:pStyle w:val="TableParagraph"/>
              <w:numPr>
                <w:ilvl w:val="0"/>
                <w:numId w:val="7"/>
              </w:numPr>
              <w:ind w:left="618"/>
            </w:pPr>
            <w:r>
              <w:t>Effective Year-round Advocacy</w:t>
            </w:r>
          </w:p>
        </w:tc>
      </w:tr>
      <w:tr w:rsidR="004C519A" w14:paraId="598F8C9A" w14:textId="77777777" w:rsidTr="00C125FE">
        <w:trPr>
          <w:trHeight w:val="358"/>
        </w:trPr>
        <w:tc>
          <w:tcPr>
            <w:tcW w:w="1874" w:type="dxa"/>
          </w:tcPr>
          <w:p w14:paraId="36B0C1B6" w14:textId="77777777" w:rsidR="004C519A" w:rsidRDefault="00CA7B5C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7831" w:type="dxa"/>
          </w:tcPr>
          <w:p w14:paraId="36042F18" w14:textId="77777777" w:rsidR="004C519A" w:rsidRDefault="00CA7B5C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</w:tbl>
    <w:p w14:paraId="7311C476" w14:textId="77777777" w:rsidR="00CA7B5C" w:rsidRDefault="00CA7B5C"/>
    <w:sectPr w:rsidR="00CA7B5C" w:rsidSect="00C125FE">
      <w:type w:val="continuous"/>
      <w:pgSz w:w="12240" w:h="15840"/>
      <w:pgMar w:top="1180" w:right="980" w:bottom="9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6DCE"/>
    <w:multiLevelType w:val="hybridMultilevel"/>
    <w:tmpl w:val="B0E025FE"/>
    <w:lvl w:ilvl="0" w:tplc="F33C07C8">
      <w:numFmt w:val="bullet"/>
      <w:lvlText w:val=""/>
      <w:lvlJc w:val="left"/>
      <w:pPr>
        <w:ind w:left="135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2"/>
        <w:szCs w:val="22"/>
        <w:lang w:val="en-US" w:eastAsia="en-US" w:bidi="ar-SA"/>
      </w:rPr>
    </w:lvl>
    <w:lvl w:ilvl="1" w:tplc="05E693E2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2" w:tplc="E19CAC5E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 w:tplc="0A78DA56">
      <w:numFmt w:val="bullet"/>
      <w:lvlText w:val="•"/>
      <w:lvlJc w:val="left"/>
      <w:pPr>
        <w:ind w:left="3298" w:hanging="361"/>
      </w:pPr>
      <w:rPr>
        <w:rFonts w:hint="default"/>
        <w:lang w:val="en-US" w:eastAsia="en-US" w:bidi="ar-SA"/>
      </w:rPr>
    </w:lvl>
    <w:lvl w:ilvl="4" w:tplc="A5A4230E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5" w:tplc="16669FBA">
      <w:numFmt w:val="bullet"/>
      <w:lvlText w:val="•"/>
      <w:lvlJc w:val="left"/>
      <w:pPr>
        <w:ind w:left="4590" w:hanging="361"/>
      </w:pPr>
      <w:rPr>
        <w:rFonts w:hint="default"/>
        <w:lang w:val="en-US" w:eastAsia="en-US" w:bidi="ar-SA"/>
      </w:rPr>
    </w:lvl>
    <w:lvl w:ilvl="6" w:tplc="4D449652">
      <w:numFmt w:val="bullet"/>
      <w:lvlText w:val="•"/>
      <w:lvlJc w:val="left"/>
      <w:pPr>
        <w:ind w:left="5236" w:hanging="361"/>
      </w:pPr>
      <w:rPr>
        <w:rFonts w:hint="default"/>
        <w:lang w:val="en-US" w:eastAsia="en-US" w:bidi="ar-SA"/>
      </w:rPr>
    </w:lvl>
    <w:lvl w:ilvl="7" w:tplc="7186A5BE">
      <w:numFmt w:val="bullet"/>
      <w:lvlText w:val="•"/>
      <w:lvlJc w:val="left"/>
      <w:pPr>
        <w:ind w:left="5882" w:hanging="361"/>
      </w:pPr>
      <w:rPr>
        <w:rFonts w:hint="default"/>
        <w:lang w:val="en-US" w:eastAsia="en-US" w:bidi="ar-SA"/>
      </w:rPr>
    </w:lvl>
    <w:lvl w:ilvl="8" w:tplc="EEEEE6FE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62D4D67"/>
    <w:multiLevelType w:val="hybridMultilevel"/>
    <w:tmpl w:val="38FC96F6"/>
    <w:lvl w:ilvl="0" w:tplc="E42276AA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024C2A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2" w:tplc="69BCC5C4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902423AC">
      <w:numFmt w:val="bullet"/>
      <w:lvlText w:val="•"/>
      <w:lvlJc w:val="left"/>
      <w:pPr>
        <w:ind w:left="3018" w:hanging="361"/>
      </w:pPr>
      <w:rPr>
        <w:rFonts w:hint="default"/>
        <w:lang w:val="en-US" w:eastAsia="en-US" w:bidi="ar-SA"/>
      </w:rPr>
    </w:lvl>
    <w:lvl w:ilvl="4" w:tplc="DC82E1FE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6776AD1A">
      <w:numFmt w:val="bullet"/>
      <w:lvlText w:val="•"/>
      <w:lvlJc w:val="left"/>
      <w:pPr>
        <w:ind w:left="4390" w:hanging="361"/>
      </w:pPr>
      <w:rPr>
        <w:rFonts w:hint="default"/>
        <w:lang w:val="en-US" w:eastAsia="en-US" w:bidi="ar-SA"/>
      </w:rPr>
    </w:lvl>
    <w:lvl w:ilvl="6" w:tplc="57AA87B0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7" w:tplc="FA8C8930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8BAA608C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6401619"/>
    <w:multiLevelType w:val="hybridMultilevel"/>
    <w:tmpl w:val="DC22831C"/>
    <w:lvl w:ilvl="0" w:tplc="4D1CBFB4">
      <w:numFmt w:val="bullet"/>
      <w:lvlText w:val=""/>
      <w:lvlJc w:val="left"/>
      <w:pPr>
        <w:ind w:left="6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AC69A4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1228F3A2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3" w:tplc="1E284552"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4" w:tplc="BBEAAD84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5" w:tplc="369A2956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6" w:tplc="18EC5534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7" w:tplc="03D42F8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741269DA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87B31C4"/>
    <w:multiLevelType w:val="hybridMultilevel"/>
    <w:tmpl w:val="C6183F4C"/>
    <w:lvl w:ilvl="0" w:tplc="97401522">
      <w:numFmt w:val="bullet"/>
      <w:lvlText w:val=""/>
      <w:lvlJc w:val="left"/>
      <w:pPr>
        <w:ind w:left="6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7CFDE0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11A2EFC8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3" w:tplc="49D01088"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4" w:tplc="AFC0F89E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5" w:tplc="74B25C10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6" w:tplc="3DE6FB98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7" w:tplc="8E74866A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289677E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77E1189"/>
    <w:multiLevelType w:val="hybridMultilevel"/>
    <w:tmpl w:val="D3D2E074"/>
    <w:lvl w:ilvl="0" w:tplc="700E3E8C">
      <w:numFmt w:val="bullet"/>
      <w:lvlText w:val=""/>
      <w:lvlJc w:val="left"/>
      <w:pPr>
        <w:ind w:left="6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542008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55561BAC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3" w:tplc="F300E6FA"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4" w:tplc="848C5FE8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5" w:tplc="A44A5BF4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6" w:tplc="FD3CA79A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7" w:tplc="6526D402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F818363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7C53C94"/>
    <w:multiLevelType w:val="hybridMultilevel"/>
    <w:tmpl w:val="76A8A192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3832104E"/>
    <w:multiLevelType w:val="hybridMultilevel"/>
    <w:tmpl w:val="6EECBBEE"/>
    <w:lvl w:ilvl="0" w:tplc="1346AE4C">
      <w:numFmt w:val="bullet"/>
      <w:lvlText w:val=""/>
      <w:lvlJc w:val="left"/>
      <w:pPr>
        <w:ind w:left="6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4A3B0E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E35250C2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3" w:tplc="BD1A4914"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4" w:tplc="1A3E0960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5" w:tplc="FF76DF20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6" w:tplc="7A94F9A4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7" w:tplc="ADD8E884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CF022C40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num w:numId="1" w16cid:durableId="658073110">
    <w:abstractNumId w:val="4"/>
  </w:num>
  <w:num w:numId="2" w16cid:durableId="773403284">
    <w:abstractNumId w:val="1"/>
  </w:num>
  <w:num w:numId="3" w16cid:durableId="2013802450">
    <w:abstractNumId w:val="2"/>
  </w:num>
  <w:num w:numId="4" w16cid:durableId="1986927394">
    <w:abstractNumId w:val="0"/>
  </w:num>
  <w:num w:numId="5" w16cid:durableId="873152153">
    <w:abstractNumId w:val="3"/>
  </w:num>
  <w:num w:numId="6" w16cid:durableId="1142044400">
    <w:abstractNumId w:val="6"/>
  </w:num>
  <w:num w:numId="7" w16cid:durableId="1029338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9A"/>
    <w:rsid w:val="0001015B"/>
    <w:rsid w:val="000A72E1"/>
    <w:rsid w:val="00176471"/>
    <w:rsid w:val="00183278"/>
    <w:rsid w:val="001C5460"/>
    <w:rsid w:val="002326F2"/>
    <w:rsid w:val="0037303F"/>
    <w:rsid w:val="003E103D"/>
    <w:rsid w:val="004C519A"/>
    <w:rsid w:val="007A5124"/>
    <w:rsid w:val="007C34A6"/>
    <w:rsid w:val="00855532"/>
    <w:rsid w:val="00A55A6B"/>
    <w:rsid w:val="00B469B1"/>
    <w:rsid w:val="00B66A17"/>
    <w:rsid w:val="00BF28A0"/>
    <w:rsid w:val="00C125FE"/>
    <w:rsid w:val="00CA7B5C"/>
    <w:rsid w:val="00D71774"/>
    <w:rsid w:val="00E8339D"/>
    <w:rsid w:val="00EB4573"/>
    <w:rsid w:val="00EF4C3E"/>
    <w:rsid w:val="00F45375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D600"/>
  <w15:docId w15:val="{D0C761C9-12A4-412C-8CFA-80A5D83D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Patterson</dc:creator>
  <cp:lastModifiedBy>Hoertz, Jared C.</cp:lastModifiedBy>
  <cp:revision>2</cp:revision>
  <dcterms:created xsi:type="dcterms:W3CDTF">2024-06-24T19:04:00Z</dcterms:created>
  <dcterms:modified xsi:type="dcterms:W3CDTF">2024-06-24T19:04:00Z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2023-08-15T00:00:00Z</vt:filetime>
  </property>
</Properties>
</file>